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AF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51DF1">
        <w:rPr>
          <w:rFonts w:ascii="Times New Roman" w:hAnsi="Times New Roman" w:cs="Times New Roman"/>
          <w:b/>
          <w:sz w:val="28"/>
          <w:szCs w:val="28"/>
        </w:rPr>
        <w:t>№</w:t>
      </w:r>
      <w:r w:rsidR="003C5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7AD">
        <w:rPr>
          <w:rFonts w:ascii="Times New Roman" w:hAnsi="Times New Roman" w:cs="Times New Roman"/>
          <w:b/>
          <w:sz w:val="28"/>
          <w:szCs w:val="28"/>
        </w:rPr>
        <w:t>9</w:t>
      </w:r>
    </w:p>
    <w:p w:rsidR="006F45A5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</w:t>
      </w:r>
      <w:r w:rsidR="007E23DD">
        <w:rPr>
          <w:rFonts w:ascii="Times New Roman" w:hAnsi="Times New Roman" w:cs="Times New Roman"/>
          <w:b/>
          <w:sz w:val="28"/>
          <w:szCs w:val="28"/>
        </w:rPr>
        <w:t>с</w:t>
      </w:r>
      <w:r w:rsidRPr="004D3EAF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D3EAF">
        <w:rPr>
          <w:rFonts w:ascii="Times New Roman" w:hAnsi="Times New Roman" w:cs="Times New Roman"/>
          <w:b/>
          <w:sz w:val="28"/>
          <w:szCs w:val="28"/>
        </w:rPr>
        <w:t>ульском</w:t>
      </w:r>
      <w:proofErr w:type="gramEnd"/>
      <w:r w:rsidRPr="004D3EAF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7E23DD" w:rsidRDefault="007E23DD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AF" w:rsidRDefault="008177A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D3EAF" w:rsidRPr="004D3EAF">
        <w:rPr>
          <w:rFonts w:ascii="Times New Roman" w:hAnsi="Times New Roman" w:cs="Times New Roman"/>
          <w:sz w:val="28"/>
          <w:szCs w:val="28"/>
        </w:rPr>
        <w:t>.</w:t>
      </w:r>
      <w:r w:rsidR="00A179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4D3EAF" w:rsidRPr="004D3EAF">
        <w:rPr>
          <w:rFonts w:ascii="Times New Roman" w:hAnsi="Times New Roman" w:cs="Times New Roman"/>
          <w:sz w:val="28"/>
          <w:szCs w:val="28"/>
        </w:rPr>
        <w:t>.20</w:t>
      </w:r>
      <w:r w:rsidR="00A17954">
        <w:rPr>
          <w:rFonts w:ascii="Times New Roman" w:hAnsi="Times New Roman" w:cs="Times New Roman"/>
          <w:sz w:val="28"/>
          <w:szCs w:val="28"/>
        </w:rPr>
        <w:t>2</w:t>
      </w:r>
      <w:r w:rsidR="00140D75">
        <w:rPr>
          <w:rFonts w:ascii="Times New Roman" w:hAnsi="Times New Roman" w:cs="Times New Roman"/>
          <w:sz w:val="28"/>
          <w:szCs w:val="28"/>
        </w:rPr>
        <w:t>1</w:t>
      </w:r>
      <w:r w:rsidR="004D3EAF" w:rsidRPr="004D3EAF">
        <w:rPr>
          <w:rFonts w:ascii="Times New Roman" w:hAnsi="Times New Roman" w:cs="Times New Roman"/>
          <w:sz w:val="28"/>
          <w:szCs w:val="28"/>
        </w:rPr>
        <w:t xml:space="preserve">      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                                     г.</w:t>
      </w:r>
      <w:r w:rsidR="00714473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Тула, ул. Жаворонкова, д. 2, </w:t>
      </w:r>
      <w:proofErr w:type="spellStart"/>
      <w:r w:rsidR="004D3EAF" w:rsidRPr="008251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D3EAF" w:rsidRPr="00825132">
        <w:rPr>
          <w:rFonts w:ascii="Times New Roman" w:hAnsi="Times New Roman" w:cs="Times New Roman"/>
          <w:sz w:val="28"/>
          <w:szCs w:val="28"/>
        </w:rPr>
        <w:t>.</w:t>
      </w:r>
      <w:r w:rsidR="00324182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7E23DD" w:rsidRPr="00825132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DD" w:rsidRDefault="00C34B52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23DD" w:rsidRDefault="004D3EAF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132">
        <w:rPr>
          <w:rFonts w:ascii="Times New Roman" w:hAnsi="Times New Roman" w:cs="Times New Roman"/>
          <w:sz w:val="28"/>
          <w:szCs w:val="28"/>
        </w:rPr>
        <w:t>руководитель Тульского УФАС России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7E23DD" w:rsidRPr="00825132">
        <w:rPr>
          <w:rFonts w:ascii="Times New Roman" w:hAnsi="Times New Roman" w:cs="Times New Roman"/>
          <w:sz w:val="28"/>
          <w:szCs w:val="28"/>
        </w:rPr>
        <w:t>Елагин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7E23DD" w:rsidRPr="00825132">
        <w:rPr>
          <w:rFonts w:ascii="Times New Roman" w:hAnsi="Times New Roman" w:cs="Times New Roman"/>
          <w:sz w:val="28"/>
          <w:szCs w:val="28"/>
        </w:rPr>
        <w:t>Ю.В.</w:t>
      </w:r>
      <w:r w:rsidRPr="008251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23DD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под председательством Глухова </w:t>
      </w:r>
      <w:r w:rsidRPr="007E23DD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(кворум имеется)</w:t>
      </w:r>
    </w:p>
    <w:p w:rsidR="004D3EAF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совета, </w:t>
      </w:r>
      <w:r w:rsidRPr="00825132">
        <w:rPr>
          <w:rFonts w:ascii="Times New Roman" w:hAnsi="Times New Roman" w:cs="Times New Roman"/>
          <w:sz w:val="28"/>
          <w:szCs w:val="28"/>
        </w:rPr>
        <w:t>Измайлова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Pr="00825132">
        <w:rPr>
          <w:rFonts w:ascii="Times New Roman" w:hAnsi="Times New Roman" w:cs="Times New Roman"/>
          <w:sz w:val="28"/>
          <w:szCs w:val="28"/>
        </w:rPr>
        <w:t>О.В.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25132">
        <w:rPr>
          <w:rFonts w:ascii="Times New Roman" w:hAnsi="Times New Roman" w:cs="Times New Roman"/>
          <w:sz w:val="28"/>
          <w:szCs w:val="28"/>
        </w:rPr>
        <w:t>заместитель руководителя управления</w:t>
      </w:r>
    </w:p>
    <w:p w:rsidR="000412CB" w:rsidRDefault="000412CB" w:rsidP="00041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Богданова С.А. - </w:t>
      </w:r>
      <w:r w:rsidRPr="00825132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 отдела</w:t>
      </w:r>
    </w:p>
    <w:p w:rsidR="000412CB" w:rsidRDefault="000412CB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D19" w:rsidRDefault="00F663C4" w:rsidP="00264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3C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324182">
        <w:rPr>
          <w:rFonts w:ascii="Times New Roman" w:hAnsi="Times New Roman" w:cs="Times New Roman"/>
          <w:sz w:val="28"/>
          <w:szCs w:val="28"/>
        </w:rPr>
        <w:t>проводилось в формате ВКС</w:t>
      </w:r>
    </w:p>
    <w:p w:rsidR="008177AD" w:rsidRDefault="00C34B52" w:rsidP="00817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3241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182">
        <w:rPr>
          <w:rFonts w:ascii="Times New Roman" w:hAnsi="Times New Roman" w:cs="Times New Roman"/>
          <w:sz w:val="28"/>
          <w:szCs w:val="28"/>
        </w:rPr>
        <w:t xml:space="preserve">. </w:t>
      </w:r>
      <w:r w:rsidR="0028234B" w:rsidRPr="00324182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8177AD" w:rsidRPr="008177AD">
        <w:rPr>
          <w:rFonts w:ascii="Times New Roman" w:hAnsi="Times New Roman" w:cs="Times New Roman"/>
          <w:sz w:val="28"/>
          <w:szCs w:val="28"/>
        </w:rPr>
        <w:t xml:space="preserve">вопросов по практике применения антимонопольного законодательства (недобросовестная конкуренция) и законодательства о </w:t>
      </w:r>
      <w:r w:rsidR="008177AD">
        <w:rPr>
          <w:rFonts w:ascii="Times New Roman" w:hAnsi="Times New Roman" w:cs="Times New Roman"/>
          <w:sz w:val="28"/>
          <w:szCs w:val="28"/>
        </w:rPr>
        <w:t>р</w:t>
      </w:r>
      <w:r w:rsidR="008177AD" w:rsidRPr="008177AD">
        <w:rPr>
          <w:rFonts w:ascii="Times New Roman" w:hAnsi="Times New Roman" w:cs="Times New Roman"/>
          <w:sz w:val="28"/>
          <w:szCs w:val="28"/>
        </w:rPr>
        <w:t>екламе; о правонарушениях, связанных с введением потребителей в заблуждение; о сходстве обозначений, товарных знаков и других элементов конкурирующих компаний до степени смешения; о защите интеллектуальной собственности.</w:t>
      </w:r>
      <w:proofErr w:type="gramEnd"/>
    </w:p>
    <w:p w:rsidR="00C34B52" w:rsidRDefault="00C34B52" w:rsidP="00817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4134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34B52" w:rsidRDefault="0028234B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86C">
        <w:rPr>
          <w:rFonts w:ascii="Times New Roman" w:hAnsi="Times New Roman" w:cs="Times New Roman"/>
          <w:sz w:val="28"/>
          <w:szCs w:val="28"/>
        </w:rPr>
        <w:t>(члены Общественного совета</w:t>
      </w:r>
      <w:r w:rsidR="000412CB">
        <w:rPr>
          <w:rFonts w:ascii="Times New Roman" w:hAnsi="Times New Roman" w:cs="Times New Roman"/>
          <w:sz w:val="28"/>
          <w:szCs w:val="28"/>
        </w:rPr>
        <w:t>, Богданова С.А.</w:t>
      </w:r>
      <w:r w:rsidRPr="00B9686C">
        <w:rPr>
          <w:rFonts w:ascii="Times New Roman" w:hAnsi="Times New Roman" w:cs="Times New Roman"/>
          <w:sz w:val="28"/>
          <w:szCs w:val="28"/>
        </w:rPr>
        <w:t>)</w:t>
      </w:r>
    </w:p>
    <w:p w:rsidR="00B9686C" w:rsidRDefault="00B9686C" w:rsidP="00B968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сведению.</w:t>
      </w:r>
    </w:p>
    <w:p w:rsidR="00B9686C" w:rsidRDefault="00B9686C" w:rsidP="00B9686C">
      <w:pPr>
        <w:pStyle w:val="a3"/>
        <w:shd w:val="clear" w:color="auto" w:fill="FFFFFF"/>
        <w:spacing w:after="0" w:line="240" w:lineRule="auto"/>
        <w:ind w:left="142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211" w:rsidRDefault="00B9686C" w:rsidP="00AF721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9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</w:t>
      </w:r>
      <w:r w:rsidRPr="00B9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7211" w:rsidRPr="00AF7211">
        <w:rPr>
          <w:rFonts w:ascii="Times New Roman" w:hAnsi="Times New Roman" w:cs="Times New Roman"/>
          <w:sz w:val="28"/>
          <w:szCs w:val="28"/>
        </w:rPr>
        <w:t>Обзор правоприменительной практики  Тульского УФАС России по контролю в сфере закупок товаров, работ, услуг, проводимых в рамках законодательства Российской Федерации о контрактной системе (за 9 месяцев 2021 года).</w:t>
      </w:r>
    </w:p>
    <w:p w:rsidR="00B9686C" w:rsidRPr="00AF7211" w:rsidRDefault="00B9686C" w:rsidP="00B968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9686C" w:rsidRDefault="00B9686C" w:rsidP="00B9686C">
      <w:pPr>
        <w:pStyle w:val="a3"/>
        <w:shd w:val="clear" w:color="auto" w:fill="FFFFFF"/>
        <w:spacing w:after="0" w:line="240" w:lineRule="auto"/>
        <w:ind w:left="142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Общественного совета</w:t>
      </w:r>
      <w:r w:rsidR="0004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Измайлова О.В.</w:t>
      </w:r>
      <w:bookmarkStart w:id="0" w:name="_GoBack"/>
      <w:bookmarkEnd w:id="0"/>
      <w:r w:rsidRPr="00AF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9686C" w:rsidRDefault="00B9686C" w:rsidP="00B9686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9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сведению.</w:t>
      </w:r>
    </w:p>
    <w:p w:rsidR="007233C5" w:rsidRDefault="007233C5" w:rsidP="00B968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7AD" w:rsidRPr="00B9686C" w:rsidRDefault="008177AD" w:rsidP="00B968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C" w:rsidRPr="00BA38DC" w:rsidRDefault="00A57203" w:rsidP="00BA38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М.Г. Глухов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A38DC" w:rsidRPr="007D79DD" w:rsidRDefault="00BA38DC" w:rsidP="00BA3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8DC" w:rsidRPr="007D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54B"/>
    <w:multiLevelType w:val="hybridMultilevel"/>
    <w:tmpl w:val="8B34C090"/>
    <w:lvl w:ilvl="0" w:tplc="22AC9E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281FF3"/>
    <w:multiLevelType w:val="hybridMultilevel"/>
    <w:tmpl w:val="D854BFEC"/>
    <w:lvl w:ilvl="0" w:tplc="22B01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7617C"/>
    <w:multiLevelType w:val="hybridMultilevel"/>
    <w:tmpl w:val="84B0C5DE"/>
    <w:lvl w:ilvl="0" w:tplc="CB028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5E4FBF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77395"/>
    <w:multiLevelType w:val="hybridMultilevel"/>
    <w:tmpl w:val="3B105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C37946"/>
    <w:multiLevelType w:val="hybridMultilevel"/>
    <w:tmpl w:val="226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54262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67D97"/>
    <w:multiLevelType w:val="hybridMultilevel"/>
    <w:tmpl w:val="EE0C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C7185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F4203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F32C1"/>
    <w:multiLevelType w:val="hybridMultilevel"/>
    <w:tmpl w:val="9F62EE06"/>
    <w:lvl w:ilvl="0" w:tplc="1F36DB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7F40F4"/>
    <w:multiLevelType w:val="hybridMultilevel"/>
    <w:tmpl w:val="81EE3056"/>
    <w:lvl w:ilvl="0" w:tplc="EDCC38E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18E5A1C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75F5C"/>
    <w:multiLevelType w:val="hybridMultilevel"/>
    <w:tmpl w:val="BB2C0B9E"/>
    <w:lvl w:ilvl="0" w:tplc="8DF21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AE566B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F55E1E"/>
    <w:multiLevelType w:val="hybridMultilevel"/>
    <w:tmpl w:val="4C329648"/>
    <w:lvl w:ilvl="0" w:tplc="7A00D69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871C62"/>
    <w:multiLevelType w:val="multilevel"/>
    <w:tmpl w:val="3B105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B45288"/>
    <w:multiLevelType w:val="multilevel"/>
    <w:tmpl w:val="3B10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3"/>
  </w:num>
  <w:num w:numId="5">
    <w:abstractNumId w:val="12"/>
  </w:num>
  <w:num w:numId="6">
    <w:abstractNumId w:val="9"/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8"/>
  </w:num>
  <w:num w:numId="9">
    <w:abstractNumId w:val="16"/>
  </w:num>
  <w:num w:numId="10">
    <w:abstractNumId w:val="6"/>
  </w:num>
  <w:num w:numId="11">
    <w:abstractNumId w:val="5"/>
  </w:num>
  <w:num w:numId="12">
    <w:abstractNumId w:val="13"/>
  </w:num>
  <w:num w:numId="13">
    <w:abstractNumId w:val="2"/>
  </w:num>
  <w:num w:numId="14">
    <w:abstractNumId w:val="15"/>
  </w:num>
  <w:num w:numId="15">
    <w:abstractNumId w:val="10"/>
  </w:num>
  <w:num w:numId="16">
    <w:abstractNumId w:val="11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AF"/>
    <w:rsid w:val="000412CB"/>
    <w:rsid w:val="0011507B"/>
    <w:rsid w:val="00140D75"/>
    <w:rsid w:val="00264D19"/>
    <w:rsid w:val="0028234B"/>
    <w:rsid w:val="002D5DCE"/>
    <w:rsid w:val="00324182"/>
    <w:rsid w:val="003713FF"/>
    <w:rsid w:val="003C508C"/>
    <w:rsid w:val="00410237"/>
    <w:rsid w:val="00413494"/>
    <w:rsid w:val="00451DF1"/>
    <w:rsid w:val="004567DF"/>
    <w:rsid w:val="004D3EAF"/>
    <w:rsid w:val="00514EA1"/>
    <w:rsid w:val="005651A7"/>
    <w:rsid w:val="006F45A5"/>
    <w:rsid w:val="00714473"/>
    <w:rsid w:val="007233C5"/>
    <w:rsid w:val="007C55B2"/>
    <w:rsid w:val="007D79DD"/>
    <w:rsid w:val="007E23DD"/>
    <w:rsid w:val="008177AD"/>
    <w:rsid w:val="00825132"/>
    <w:rsid w:val="00877164"/>
    <w:rsid w:val="008C0C47"/>
    <w:rsid w:val="009B7ABD"/>
    <w:rsid w:val="009C3B82"/>
    <w:rsid w:val="00A17954"/>
    <w:rsid w:val="00A474F2"/>
    <w:rsid w:val="00A57203"/>
    <w:rsid w:val="00AD0677"/>
    <w:rsid w:val="00AF7211"/>
    <w:rsid w:val="00B74008"/>
    <w:rsid w:val="00B9686C"/>
    <w:rsid w:val="00BA38DC"/>
    <w:rsid w:val="00BD248D"/>
    <w:rsid w:val="00C34B52"/>
    <w:rsid w:val="00CA470E"/>
    <w:rsid w:val="00CC2247"/>
    <w:rsid w:val="00DD4A23"/>
    <w:rsid w:val="00EA3519"/>
    <w:rsid w:val="00F05D14"/>
    <w:rsid w:val="00F663C4"/>
    <w:rsid w:val="00F679F1"/>
    <w:rsid w:val="00F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  <w:style w:type="paragraph" w:customStyle="1" w:styleId="Textbody">
    <w:name w:val="Text body"/>
    <w:basedOn w:val="a"/>
    <w:rsid w:val="00AF72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  <w:style w:type="paragraph" w:customStyle="1" w:styleId="Textbody">
    <w:name w:val="Text body"/>
    <w:basedOn w:val="a"/>
    <w:rsid w:val="00AF72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to71-adkruglova</cp:lastModifiedBy>
  <cp:revision>14</cp:revision>
  <cp:lastPrinted>2019-10-28T12:32:00Z</cp:lastPrinted>
  <dcterms:created xsi:type="dcterms:W3CDTF">2021-01-26T12:52:00Z</dcterms:created>
  <dcterms:modified xsi:type="dcterms:W3CDTF">2021-10-08T08:33:00Z</dcterms:modified>
</cp:coreProperties>
</file>