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3D" w:rsidRPr="0012310E" w:rsidRDefault="00774B3D" w:rsidP="0038709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231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Отчет об итогах деятельности Общественного совета при </w:t>
      </w:r>
      <w:r w:rsidR="00387096" w:rsidRPr="001231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Тульском УФАС России</w:t>
      </w:r>
      <w:r w:rsidRPr="001231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 2020 году</w:t>
      </w:r>
    </w:p>
    <w:p w:rsidR="00774B3D" w:rsidRPr="00774B3D" w:rsidRDefault="00774B3D" w:rsidP="003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096" w:rsidRDefault="00774B3D" w:rsidP="003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Общественного совета при </w:t>
      </w:r>
      <w:proofErr w:type="gramStart"/>
      <w:r w:rsidR="003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Тульском</w:t>
      </w:r>
      <w:proofErr w:type="gramEnd"/>
      <w:r w:rsidRPr="0077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входят </w:t>
      </w:r>
      <w:r w:rsidR="00387096">
        <w:rPr>
          <w:rFonts w:ascii="Times New Roman" w:eastAsia="Times New Roman" w:hAnsi="Times New Roman" w:cs="Times New Roman"/>
          <w:sz w:val="24"/>
          <w:szCs w:val="24"/>
          <w:lang w:eastAsia="ru-RU"/>
        </w:rPr>
        <w:t>12 членов</w:t>
      </w:r>
      <w:r w:rsidR="00387096" w:rsidRPr="003870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Общественного совета определен приказом Тульского УФАС России от 22.07.2019 № 119.</w:t>
      </w:r>
    </w:p>
    <w:p w:rsidR="00774B3D" w:rsidRPr="00774B3D" w:rsidRDefault="00774B3D" w:rsidP="003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утверждённым Планом работы Общественного совета при </w:t>
      </w:r>
      <w:r w:rsidR="003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Тульском</w:t>
      </w:r>
      <w:r w:rsidRPr="0077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на 2020 год была организована работа по рассмотрению проблемных вопросов, возникающих в процессе работы </w:t>
      </w:r>
      <w:r w:rsidR="003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Тульского</w:t>
      </w:r>
      <w:r w:rsidRPr="0077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России.</w:t>
      </w:r>
      <w:proofErr w:type="gramEnd"/>
    </w:p>
    <w:p w:rsidR="00387096" w:rsidRDefault="00774B3D" w:rsidP="003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отчётный период был</w:t>
      </w:r>
      <w:r w:rsidR="003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проведено 4 заседания Общественного совета. Соответствующие повестки заседаний Общественного совета, а также протоколы таких заседаний размещены на официальном сайте Тульского УФАС России.</w:t>
      </w:r>
    </w:p>
    <w:p w:rsidR="00774B3D" w:rsidRPr="00774B3D" w:rsidRDefault="00774B3D" w:rsidP="003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совет рассматривал такие вопросы как:</w:t>
      </w:r>
    </w:p>
    <w:p w:rsidR="003E2C0D" w:rsidRPr="003E2C0D" w:rsidRDefault="003E2C0D" w:rsidP="003E2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3E2C0D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бсуждение доклада Тульского УФАС России о результатах внедрения антимоно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 год</w:t>
      </w:r>
      <w:r w:rsidRPr="003E2C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2C0D" w:rsidRPr="003E2C0D" w:rsidRDefault="003E2C0D" w:rsidP="003E2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3E2C0D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бсуждение доклада Тульского УФАС России об итогах работы за 2019 год;</w:t>
      </w:r>
    </w:p>
    <w:p w:rsidR="003E2C0D" w:rsidRPr="003E2C0D" w:rsidRDefault="003E2C0D" w:rsidP="003E2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E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E2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одведение итогов Первой Всероссийской научно-практической конференции Общественных советов ФАС России</w:t>
      </w:r>
      <w:r w:rsidR="0012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участие в которой принял председатель </w:t>
      </w:r>
      <w:r w:rsidR="0012310E" w:rsidRPr="001231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совета при Тульском УФАС России</w:t>
      </w:r>
      <w:r w:rsidRPr="003E2C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E2C0D" w:rsidRPr="003E2C0D" w:rsidRDefault="003E2C0D" w:rsidP="003E2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3E2C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доклада Тульского УФАС России об изменениях законодательства Российской Федерации о контрактной системе в сфере закупок, результатах контрольных мероприятий, проводимых Тульским УФАС Р</w:t>
      </w:r>
      <w:bookmarkStart w:id="0" w:name="_GoBack"/>
      <w:bookmarkEnd w:id="0"/>
      <w:r w:rsidRPr="003E2C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 в указанной сфере, в том числе закупок, проводимых в рамках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  <w:proofErr w:type="gramEnd"/>
    </w:p>
    <w:p w:rsidR="003E2C0D" w:rsidRPr="003E2C0D" w:rsidRDefault="003E2C0D" w:rsidP="003E2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3E2C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доклада Тульского УФАС России о предупреждении нарушений антимонопольного законодательства органами власти и органами местного самоуправления, иными осуществляющими функции указанных органов органами или организациями;</w:t>
      </w:r>
    </w:p>
    <w:p w:rsidR="003E2C0D" w:rsidRPr="003E2C0D" w:rsidRDefault="003E2C0D" w:rsidP="003E2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E2C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E2C0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доклада Тульского УФАС России о реализации Федерального закона от 27.12.2019 № 485-ФЗ «О внесении изменений в Федеральный закон  «О государственных и муниципальных унитарных предприятиях» и Федеральный закон «О защите конкуренции».</w:t>
      </w:r>
    </w:p>
    <w:p w:rsidR="003E2C0D" w:rsidRPr="003E2C0D" w:rsidRDefault="003E2C0D" w:rsidP="003E2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3E2C0D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бсуждение основных направлений государственной политики по развитию конкуренции и Национального плана развития конкуренции на 2018-2020 годы;</w:t>
      </w:r>
    </w:p>
    <w:p w:rsidR="003E2C0D" w:rsidRPr="003E2C0D" w:rsidRDefault="003E2C0D" w:rsidP="003E2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3E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ассмотрение доклада Тульского УФАС России о практике  </w:t>
      </w:r>
      <w:proofErr w:type="spellStart"/>
      <w:r w:rsidRPr="003E2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правоприменения</w:t>
      </w:r>
      <w:proofErr w:type="spellEnd"/>
      <w:r w:rsidRPr="003E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законодательства о закупках  товаров, работ, услуг  отдельными видами юридических лиц.</w:t>
      </w:r>
    </w:p>
    <w:p w:rsidR="003E2C0D" w:rsidRPr="003E2C0D" w:rsidRDefault="003E2C0D" w:rsidP="003E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 практики рассмотрения вопросов о включении информации в Реестр недобросовестных поставщиков;</w:t>
      </w:r>
    </w:p>
    <w:p w:rsidR="003E2C0D" w:rsidRDefault="003E2C0D" w:rsidP="003E2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E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плана работы Общественного совета при </w:t>
      </w:r>
      <w:proofErr w:type="gramStart"/>
      <w:r w:rsidRPr="003E2C0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Тульском</w:t>
      </w:r>
      <w:proofErr w:type="gramEnd"/>
      <w:r w:rsidRPr="003E2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на 2021 год.</w:t>
      </w:r>
    </w:p>
    <w:p w:rsidR="00774B3D" w:rsidRPr="00774B3D" w:rsidRDefault="00774B3D" w:rsidP="003E2C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направляемые </w:t>
      </w:r>
      <w:r w:rsidR="0012310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Тульским</w:t>
      </w:r>
      <w:r w:rsidRPr="0077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доклады и материалы, соответствующие проблемным вопросам, поставленным в повестках заседаний, изучены членами Общественного совета, </w:t>
      </w:r>
      <w:proofErr w:type="gramStart"/>
      <w:r w:rsidRPr="00774B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</w:t>
      </w:r>
      <w:proofErr w:type="gramEnd"/>
      <w:r w:rsidRPr="0077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предложения в адрес Управления не </w:t>
      </w:r>
      <w:r w:rsidR="00387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направлялись</w:t>
      </w:r>
      <w:r w:rsidRPr="00774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4B3D" w:rsidRPr="00774B3D" w:rsidRDefault="00774B3D" w:rsidP="003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рамках исполнения поручения ФАС России членам Общественного совета были разосланы письма, содержащие информацию о повестке заседания с предложениями об ознакомлении с документами и представлении позиции по вопросам, касающимся возможных предложений и замечаний по следующим документам: Публичная декларация целей и задач ФАС России на 2020 год; итоги исполнения Публичной декларации целей и задач ФАС России за 2019 год; Ведомственный план Федеральной антимонопольной службы по реализации Концепции открытости на 2020 </w:t>
      </w:r>
      <w:r w:rsidRPr="00774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год; итоги исполнения Ведомственного плана Федеральной антимонопольной службы по реализации Концепции открытости за 2019 год; </w:t>
      </w:r>
      <w:proofErr w:type="gramStart"/>
      <w:r w:rsidRPr="00774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ФАС России по реализации мероприятий в области открытых данных на 2020 год и график раскрытия ФАС России приоритетных социально значимых наборов данных; итоги исполнения Плана ФАС России по реализации мероприятий в области открытых данных за 2018-2019 гг.; Перечень проектов общественно-значимых НПА, которые планируются к разработке в 2020 году, опубликованный на официальном сайте ФАС России.</w:t>
      </w:r>
      <w:proofErr w:type="gramEnd"/>
    </w:p>
    <w:p w:rsidR="00774B3D" w:rsidRPr="00774B3D" w:rsidRDefault="00774B3D" w:rsidP="003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8709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Тульское</w:t>
      </w:r>
      <w:r w:rsidRPr="0077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УФАС России предложения и замечания по вопросам повестки заседания не поступили, о чём Управлением был дан соответствующий ответ </w:t>
      </w:r>
      <w:r w:rsidR="00387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74B3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 России.</w:t>
      </w:r>
      <w:proofErr w:type="gramEnd"/>
    </w:p>
    <w:p w:rsidR="00774B3D" w:rsidRPr="00774B3D" w:rsidRDefault="00774B3D" w:rsidP="003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</w:t>
      </w:r>
      <w:r w:rsidR="0012310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 необходимо отметить, что д</w:t>
      </w:r>
      <w:r w:rsidRPr="00774B3D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 Общественного совета за отч</w:t>
      </w:r>
      <w:r w:rsidR="0012310E">
        <w:rPr>
          <w:rFonts w:ascii="Times New Roman" w:eastAsia="Times New Roman" w:hAnsi="Times New Roman" w:cs="Times New Roman"/>
          <w:sz w:val="24"/>
          <w:szCs w:val="24"/>
          <w:lang w:eastAsia="ru-RU"/>
        </w:rPr>
        <w:t>ётный период в целом отвечает требованиям, изложенным в п</w:t>
      </w:r>
      <w:r w:rsidR="0012310E" w:rsidRPr="0012310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="001231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2310E" w:rsidRPr="0012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ФАС России от 26.12.2018 </w:t>
      </w:r>
      <w:r w:rsidR="0012310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2310E" w:rsidRPr="0012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1865/18; </w:t>
      </w:r>
      <w:r w:rsidR="001231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74B3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деятельности Общественного совета на 2020 год реализован полностью.</w:t>
      </w:r>
    </w:p>
    <w:p w:rsidR="00387096" w:rsidRDefault="00774B3D" w:rsidP="003870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4B3D" w:rsidRPr="00774B3D" w:rsidRDefault="00387096" w:rsidP="0038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Общественного совета                                                                       М.Г. Глухов</w:t>
      </w:r>
    </w:p>
    <w:sectPr w:rsidR="00774B3D" w:rsidRPr="0077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45"/>
    <w:rsid w:val="00036C45"/>
    <w:rsid w:val="0012310E"/>
    <w:rsid w:val="001D134D"/>
    <w:rsid w:val="00387096"/>
    <w:rsid w:val="003B7E54"/>
    <w:rsid w:val="003E2C0D"/>
    <w:rsid w:val="00774B3D"/>
    <w:rsid w:val="00D34020"/>
    <w:rsid w:val="00E23FC9"/>
    <w:rsid w:val="00F4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6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73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8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2021-01-25T14:21:00Z</dcterms:created>
  <dcterms:modified xsi:type="dcterms:W3CDTF">2021-01-27T06:10:00Z</dcterms:modified>
</cp:coreProperties>
</file>