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5" w:rsidRDefault="006F45A5">
      <w:bookmarkStart w:id="0" w:name="_GoBack"/>
      <w:bookmarkEnd w:id="0"/>
    </w:p>
    <w:p w:rsidR="00A65A78" w:rsidRDefault="00A65A78"/>
    <w:p w:rsidR="00A65A78" w:rsidRDefault="00A65A78"/>
    <w:p w:rsidR="000E2830" w:rsidRDefault="000E2830"/>
    <w:p w:rsidR="000E2830" w:rsidRDefault="000E2830"/>
    <w:p w:rsidR="000E2830" w:rsidRDefault="000E2830"/>
    <w:p w:rsidR="000E2830" w:rsidRDefault="00A65A78">
      <w:r>
        <w:t>,</w:t>
      </w:r>
    </w:p>
    <w:p w:rsidR="00A65A78" w:rsidRDefault="00A65A78"/>
    <w:p w:rsidR="000E2830" w:rsidRDefault="000E2830"/>
    <w:p w:rsidR="00A65A78" w:rsidRDefault="00A65A78"/>
    <w:p w:rsidR="000E2830" w:rsidRDefault="00CA55F2" w:rsidP="00CA55F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2830" w:rsidRPr="000E2830">
        <w:rPr>
          <w:rFonts w:ascii="Times New Roman" w:hAnsi="Times New Roman" w:cs="Times New Roman"/>
          <w:b/>
          <w:sz w:val="28"/>
          <w:szCs w:val="28"/>
        </w:rPr>
        <w:t>б утверждении состава Общественного</w:t>
      </w:r>
      <w:r w:rsidR="000E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30" w:rsidRPr="000E2830">
        <w:rPr>
          <w:rFonts w:ascii="Times New Roman" w:hAnsi="Times New Roman" w:cs="Times New Roman"/>
          <w:b/>
          <w:sz w:val="28"/>
          <w:szCs w:val="28"/>
        </w:rPr>
        <w:t>совета при Управлении Федеральной антимонопольной службы</w:t>
      </w:r>
      <w:r w:rsidR="000E2830">
        <w:rPr>
          <w:rFonts w:ascii="Times New Roman" w:hAnsi="Times New Roman" w:cs="Times New Roman"/>
          <w:b/>
          <w:sz w:val="28"/>
          <w:szCs w:val="28"/>
        </w:rPr>
        <w:t xml:space="preserve">   по Тульской области</w:t>
      </w:r>
    </w:p>
    <w:p w:rsidR="00A65A78" w:rsidRDefault="00A65A78" w:rsidP="00CA55F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830" w:rsidRDefault="000E2830" w:rsidP="00A65A7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приказом ФАС России от 26.12.2018г. №1865/18 «Об утверждении Положения об Общественном совете при территориальном органе Федеральной антимонопольной службы», р</w:t>
      </w:r>
      <w:r w:rsidRPr="006A21F7">
        <w:rPr>
          <w:rFonts w:ascii="Times New Roman" w:eastAsia="Calibri" w:hAnsi="Times New Roman" w:cs="Times New Roman"/>
          <w:sz w:val="28"/>
          <w:szCs w:val="28"/>
        </w:rPr>
        <w:t>ассмотрев  предложения общественных организаций и объединений  по выдвижению кандидатов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1F7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CA55F2">
        <w:rPr>
          <w:rFonts w:ascii="Times New Roman" w:eastAsia="Calibri" w:hAnsi="Times New Roman" w:cs="Times New Roman"/>
          <w:sz w:val="28"/>
          <w:szCs w:val="28"/>
        </w:rPr>
        <w:t>О</w:t>
      </w:r>
      <w:r w:rsidRPr="006A21F7">
        <w:rPr>
          <w:rFonts w:ascii="Times New Roman" w:eastAsia="Calibri" w:hAnsi="Times New Roman" w:cs="Times New Roman"/>
          <w:sz w:val="28"/>
          <w:szCs w:val="28"/>
        </w:rPr>
        <w:t>бщественного совета</w:t>
      </w:r>
      <w:r w:rsidRPr="006A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Управлении Федеральной антимонопольной службы по Тульской области</w:t>
      </w:r>
      <w:r w:rsidRPr="006A21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1F7">
        <w:rPr>
          <w:rFonts w:ascii="Times New Roman" w:eastAsia="Calibri" w:hAnsi="Times New Roman" w:cs="Times New Roman"/>
          <w:sz w:val="28"/>
          <w:szCs w:val="28"/>
        </w:rPr>
        <w:t xml:space="preserve"> также заявления кандидатов о согласии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 w:rsidR="002C76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0E2830" w:rsidRDefault="000E2830" w:rsidP="000E2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E2830" w:rsidRPr="000E2830" w:rsidRDefault="000E2830" w:rsidP="000E283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830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Управлении Федеральной антимонопольной службы по Тульской области согласно приложению к настоящему приказу.</w:t>
      </w:r>
    </w:p>
    <w:p w:rsidR="000E2830" w:rsidRDefault="000E2830" w:rsidP="000E283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настоящего приказа оставляю за собой.</w:t>
      </w:r>
    </w:p>
    <w:p w:rsidR="000E2830" w:rsidRDefault="000E2830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830" w:rsidRDefault="00A916CE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управления                                                   Ю.В.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Елагин</w:t>
      </w:r>
    </w:p>
    <w:p w:rsidR="00A916CE" w:rsidRDefault="00A916CE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CE" w:rsidRDefault="00A916CE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CE" w:rsidRDefault="00A916CE" w:rsidP="00A916CE">
      <w:pPr>
        <w:tabs>
          <w:tab w:val="left" w:pos="567"/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A916CE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916CE">
        <w:rPr>
          <w:rFonts w:ascii="Times New Roman" w:eastAsia="Calibri" w:hAnsi="Times New Roman" w:cs="Times New Roman"/>
          <w:sz w:val="24"/>
          <w:szCs w:val="24"/>
        </w:rPr>
        <w:t xml:space="preserve">Тульского УФАС России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</w:t>
      </w:r>
      <w:r w:rsidR="00C80E66">
        <w:rPr>
          <w:rFonts w:ascii="Times New Roman" w:eastAsia="Calibri" w:hAnsi="Times New Roman" w:cs="Times New Roman"/>
          <w:sz w:val="24"/>
          <w:szCs w:val="24"/>
        </w:rPr>
        <w:t xml:space="preserve"> 22.07.2019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80E66">
        <w:rPr>
          <w:rFonts w:ascii="Times New Roman" w:eastAsia="Calibri" w:hAnsi="Times New Roman" w:cs="Times New Roman"/>
          <w:sz w:val="24"/>
          <w:szCs w:val="24"/>
        </w:rPr>
        <w:t xml:space="preserve"> 119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916CE" w:rsidRPr="00AD2910" w:rsidRDefault="00AD2910" w:rsidP="00AD2910">
      <w:pPr>
        <w:tabs>
          <w:tab w:val="left" w:pos="567"/>
          <w:tab w:val="left" w:pos="709"/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="002C76E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при </w:t>
      </w:r>
      <w:proofErr w:type="gramStart"/>
      <w:r w:rsidRPr="00AD2910">
        <w:rPr>
          <w:rFonts w:ascii="Times New Roman" w:eastAsia="Calibri" w:hAnsi="Times New Roman" w:cs="Times New Roman"/>
          <w:b/>
          <w:sz w:val="28"/>
          <w:szCs w:val="28"/>
        </w:rPr>
        <w:t>Тульском</w:t>
      </w:r>
      <w:proofErr w:type="gramEnd"/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 УФАС России</w:t>
      </w:r>
    </w:p>
    <w:p w:rsidR="00522418" w:rsidRPr="00522418" w:rsidRDefault="00522418" w:rsidP="0052241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6CE" w:rsidRPr="00522418">
        <w:rPr>
          <w:rFonts w:ascii="Times New Roman" w:hAnsi="Times New Roman" w:cs="Times New Roman"/>
          <w:sz w:val="28"/>
          <w:szCs w:val="28"/>
        </w:rPr>
        <w:t>Галкеев</w:t>
      </w:r>
      <w:proofErr w:type="spellEnd"/>
      <w:r w:rsidR="00A916CE" w:rsidRPr="00522418">
        <w:rPr>
          <w:rFonts w:ascii="Times New Roman" w:hAnsi="Times New Roman" w:cs="Times New Roman"/>
          <w:sz w:val="28"/>
          <w:szCs w:val="28"/>
        </w:rPr>
        <w:t xml:space="preserve"> Денис Артурович -  генеральный  директор ООО «</w:t>
      </w:r>
      <w:proofErr w:type="spellStart"/>
      <w:r w:rsidR="00A916CE" w:rsidRPr="00522418">
        <w:rPr>
          <w:rFonts w:ascii="Times New Roman" w:hAnsi="Times New Roman" w:cs="Times New Roman"/>
          <w:sz w:val="28"/>
          <w:szCs w:val="28"/>
        </w:rPr>
        <w:t>ЭнергоСети</w:t>
      </w:r>
      <w:proofErr w:type="spellEnd"/>
      <w:r w:rsidR="00A916CE" w:rsidRPr="00522418">
        <w:rPr>
          <w:rFonts w:ascii="Times New Roman" w:hAnsi="Times New Roman" w:cs="Times New Roman"/>
          <w:sz w:val="28"/>
          <w:szCs w:val="28"/>
        </w:rPr>
        <w:t>», член областной</w:t>
      </w:r>
      <w:r w:rsidR="00A916CE" w:rsidRPr="00522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418">
        <w:rPr>
          <w:rFonts w:ascii="Times New Roman" w:eastAsia="Calibri" w:hAnsi="Times New Roman" w:cs="Times New Roman"/>
          <w:sz w:val="28"/>
          <w:szCs w:val="28"/>
        </w:rPr>
        <w:t>общественной организации «Тульское общество потребителей»;</w:t>
      </w:r>
    </w:p>
    <w:p w:rsidR="000E1208" w:rsidRPr="000E1208" w:rsidRDefault="00522418" w:rsidP="000E1208">
      <w:pPr>
        <w:pStyle w:val="a3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8">
        <w:rPr>
          <w:rFonts w:ascii="Times New Roman" w:eastAsia="Calibri" w:hAnsi="Times New Roman" w:cs="Times New Roman"/>
          <w:sz w:val="28"/>
          <w:szCs w:val="28"/>
        </w:rPr>
        <w:t>Глухов Михаил Григорьевич - председатель Тульского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497E98" w:rsidRDefault="00522418" w:rsidP="000E120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E98">
        <w:rPr>
          <w:rFonts w:ascii="Times New Roman" w:eastAsia="Calibri" w:hAnsi="Times New Roman" w:cs="Times New Roman"/>
          <w:sz w:val="28"/>
          <w:szCs w:val="28"/>
        </w:rPr>
        <w:t>Гурджибэк</w:t>
      </w:r>
      <w:proofErr w:type="spellEnd"/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Борис </w:t>
      </w:r>
      <w:proofErr w:type="spellStart"/>
      <w:r w:rsidRPr="00497E98">
        <w:rPr>
          <w:rFonts w:ascii="Times New Roman" w:eastAsia="Calibri" w:hAnsi="Times New Roman" w:cs="Times New Roman"/>
          <w:sz w:val="28"/>
          <w:szCs w:val="28"/>
        </w:rPr>
        <w:t>Гарриеви</w:t>
      </w:r>
      <w:proofErr w:type="gramStart"/>
      <w:r w:rsidRPr="00497E98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Pr="00497E9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заслуженный  эксперт ФАС России, почетный работник антимонопольных органов</w:t>
      </w:r>
      <w:r w:rsidR="00497E98" w:rsidRPr="00497E98">
        <w:rPr>
          <w:rFonts w:ascii="Times New Roman" w:eastAsia="Calibri" w:hAnsi="Times New Roman" w:cs="Times New Roman"/>
          <w:sz w:val="28"/>
          <w:szCs w:val="28"/>
        </w:rPr>
        <w:t>,</w:t>
      </w:r>
      <w:r w:rsidR="00497E98">
        <w:rPr>
          <w:rFonts w:ascii="Times New Roman" w:eastAsia="Calibri" w:hAnsi="Times New Roman" w:cs="Times New Roman"/>
          <w:sz w:val="28"/>
          <w:szCs w:val="28"/>
        </w:rPr>
        <w:t xml:space="preserve"> член Общественной палаты Тульской области;</w:t>
      </w:r>
    </w:p>
    <w:p w:rsidR="00522418" w:rsidRPr="00497E98" w:rsidRDefault="00522418" w:rsidP="000E120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   4. Елисеев Сергей Евгеньевич -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208" w:rsidRPr="00497E98">
        <w:rPr>
          <w:rFonts w:ascii="Times New Roman" w:eastAsia="Calibri" w:hAnsi="Times New Roman" w:cs="Times New Roman"/>
          <w:sz w:val="28"/>
          <w:szCs w:val="28"/>
        </w:rPr>
        <w:t xml:space="preserve">СРО НП АУ «Орион»,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E98">
        <w:rPr>
          <w:rFonts w:ascii="Times New Roman" w:eastAsia="Calibri" w:hAnsi="Times New Roman" w:cs="Times New Roman"/>
          <w:sz w:val="28"/>
          <w:szCs w:val="28"/>
        </w:rPr>
        <w:t>арбитражный управляющий,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7E98">
        <w:rPr>
          <w:rFonts w:ascii="Times New Roman" w:eastAsia="Calibri" w:hAnsi="Times New Roman" w:cs="Times New Roman"/>
          <w:sz w:val="28"/>
          <w:szCs w:val="28"/>
        </w:rPr>
        <w:t>руководитель Тульского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отделения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97E98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России»;</w:t>
      </w:r>
    </w:p>
    <w:p w:rsidR="00522418" w:rsidRDefault="00522418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5.</w:t>
      </w:r>
      <w:r w:rsidR="000E1208">
        <w:rPr>
          <w:rFonts w:ascii="Times New Roman" w:eastAsia="Calibri" w:hAnsi="Times New Roman" w:cs="Times New Roman"/>
          <w:sz w:val="28"/>
          <w:szCs w:val="28"/>
        </w:rPr>
        <w:t xml:space="preserve"> Кочетков Геннадий Александрович - генеральный директор ОАО «ИНВЭК», председатель комиссии </w:t>
      </w:r>
      <w:r w:rsidR="00CA55F2">
        <w:rPr>
          <w:rFonts w:ascii="Times New Roman" w:eastAsia="Calibri" w:hAnsi="Times New Roman" w:cs="Times New Roman"/>
          <w:sz w:val="28"/>
          <w:szCs w:val="28"/>
        </w:rPr>
        <w:t>О</w:t>
      </w:r>
      <w:r w:rsidR="000E1208">
        <w:rPr>
          <w:rFonts w:ascii="Times New Roman" w:eastAsia="Calibri" w:hAnsi="Times New Roman" w:cs="Times New Roman"/>
          <w:sz w:val="28"/>
          <w:szCs w:val="28"/>
        </w:rPr>
        <w:t>бщественной палаты Тульской области по вопросам ЖКХ;</w:t>
      </w:r>
    </w:p>
    <w:p w:rsidR="000E1208" w:rsidRDefault="000E1208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</w:t>
      </w:r>
      <w:r w:rsid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Коренюгин Павел Владимирович</w:t>
      </w:r>
      <w:r w:rsid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генеральный директор ООО «Дом прессы»</w:t>
      </w:r>
      <w:r w:rsidR="00E7016E">
        <w:rPr>
          <w:rFonts w:ascii="Times New Roman" w:eastAsia="Calibri" w:hAnsi="Times New Roman" w:cs="Times New Roman"/>
          <w:sz w:val="28"/>
          <w:szCs w:val="28"/>
        </w:rPr>
        <w:t>, член</w:t>
      </w:r>
      <w:r w:rsidR="00E7016E" w:rsidRP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16E" w:rsidRPr="000E1208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</w:t>
      </w:r>
      <w:r w:rsidR="00CA55F2">
        <w:rPr>
          <w:rFonts w:ascii="Times New Roman" w:eastAsia="Calibri" w:hAnsi="Times New Roman" w:cs="Times New Roman"/>
          <w:sz w:val="28"/>
          <w:szCs w:val="28"/>
        </w:rPr>
        <w:t>»</w:t>
      </w:r>
      <w:r w:rsidR="00E701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016E" w:rsidRDefault="00E7016E" w:rsidP="00B955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7.</w:t>
      </w:r>
      <w:r w:rsidR="00B9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Лифанов Виктор Георгиевич</w:t>
      </w:r>
      <w:r w:rsidR="00B9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первый вице-президент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Тульской </w:t>
      </w:r>
      <w:r>
        <w:rPr>
          <w:rFonts w:ascii="Times New Roman" w:eastAsia="Calibri" w:hAnsi="Times New Roman" w:cs="Times New Roman"/>
          <w:sz w:val="28"/>
          <w:szCs w:val="28"/>
        </w:rPr>
        <w:t>торгово-промышленной палаты</w:t>
      </w:r>
      <w:r w:rsidR="00474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F62" w:rsidRDefault="00474F62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8. Мазов Андрей Сергеевич - генеральный директор ООО «Тульские новости», председатель  Тульского регионального  отделения Всероссийской политической партии  «Партия Роста»;</w:t>
      </w:r>
    </w:p>
    <w:p w:rsidR="00B955CB" w:rsidRDefault="00474F62" w:rsidP="00B955CB">
      <w:pPr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Нехаева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Татьяна Геннадьевна -  доцент кафедры правовых дисциплин Тульского государственного педагогического университета,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член Общероссийской </w:t>
      </w:r>
      <w:r w:rsidR="002C76E1">
        <w:rPr>
          <w:rFonts w:ascii="Times New Roman" w:eastAsia="Calibri" w:hAnsi="Times New Roman" w:cs="Times New Roman"/>
          <w:sz w:val="28"/>
          <w:szCs w:val="28"/>
        </w:rPr>
        <w:t>о</w:t>
      </w:r>
      <w:r w:rsidR="00CA55F2">
        <w:rPr>
          <w:rFonts w:ascii="Times New Roman" w:eastAsia="Calibri" w:hAnsi="Times New Roman" w:cs="Times New Roman"/>
          <w:sz w:val="28"/>
          <w:szCs w:val="28"/>
        </w:rPr>
        <w:t>бщественной организации «Деловая Россия»</w:t>
      </w:r>
      <w:r w:rsidR="00B95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55CB" w:rsidRDefault="00474F62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Чуксеев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Петрович,  </w:t>
      </w:r>
      <w:r w:rsidR="00B955CB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председатель правления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Тульской региональной общественной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«Центр поддержки общественных инициатив Гражданская палата»</w:t>
      </w:r>
      <w:r w:rsidR="00B95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AF5" w:rsidRDefault="00093AF5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11.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Шальмиев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Ерухом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Илизаирович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президент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КорсГрупп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зам. председателя  комиссии Общественной палаты Тульской области;</w:t>
      </w:r>
    </w:p>
    <w:p w:rsidR="00CA55F2" w:rsidRDefault="00093AF5" w:rsidP="003C3030">
      <w:pPr>
        <w:tabs>
          <w:tab w:val="left" w:pos="426"/>
          <w:tab w:val="left" w:pos="567"/>
        </w:tabs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Штауб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Алла Александровна, генеральный директор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916CE" w:rsidRPr="00522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член Общероссийской </w:t>
      </w:r>
      <w:r w:rsidR="002C76E1">
        <w:rPr>
          <w:rFonts w:ascii="Times New Roman" w:eastAsia="Calibri" w:hAnsi="Times New Roman" w:cs="Times New Roman"/>
          <w:sz w:val="28"/>
          <w:szCs w:val="28"/>
        </w:rPr>
        <w:t>о</w:t>
      </w:r>
      <w:r w:rsidR="00CA55F2">
        <w:rPr>
          <w:rFonts w:ascii="Times New Roman" w:eastAsia="Calibri" w:hAnsi="Times New Roman" w:cs="Times New Roman"/>
          <w:sz w:val="28"/>
          <w:szCs w:val="28"/>
        </w:rPr>
        <w:t>бщественной организации «Деловая Россия»</w:t>
      </w:r>
      <w:r w:rsidR="00036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030" w:rsidRDefault="00A916CE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 </w:t>
      </w: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                               _____________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Л.А.Архиреева</w:t>
      </w:r>
      <w:proofErr w:type="spellEnd"/>
      <w:r w:rsidR="00A916CE" w:rsidRPr="005224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916CE" w:rsidRPr="00522418" w:rsidRDefault="003C3030" w:rsidP="00CA55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A916CE" w:rsidRPr="0052241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sectPr w:rsidR="00A916CE" w:rsidRPr="00522418" w:rsidSect="00B955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EA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540"/>
    <w:multiLevelType w:val="hybridMultilevel"/>
    <w:tmpl w:val="E5E07772"/>
    <w:lvl w:ilvl="0" w:tplc="AF62E4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64EB"/>
    <w:multiLevelType w:val="hybridMultilevel"/>
    <w:tmpl w:val="36D04A9C"/>
    <w:lvl w:ilvl="0" w:tplc="1166FC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26CB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0C29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3A6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0"/>
    <w:rsid w:val="0003657C"/>
    <w:rsid w:val="00093AF5"/>
    <w:rsid w:val="000A1AC9"/>
    <w:rsid w:val="000E1208"/>
    <w:rsid w:val="000E2830"/>
    <w:rsid w:val="0011507B"/>
    <w:rsid w:val="00145E44"/>
    <w:rsid w:val="002C76E1"/>
    <w:rsid w:val="003C3030"/>
    <w:rsid w:val="00474F62"/>
    <w:rsid w:val="00497E98"/>
    <w:rsid w:val="00522418"/>
    <w:rsid w:val="006D0E9D"/>
    <w:rsid w:val="006F45A5"/>
    <w:rsid w:val="009C3B82"/>
    <w:rsid w:val="00A65A78"/>
    <w:rsid w:val="00A916CE"/>
    <w:rsid w:val="00AD2910"/>
    <w:rsid w:val="00B83B16"/>
    <w:rsid w:val="00B955CB"/>
    <w:rsid w:val="00C80E66"/>
    <w:rsid w:val="00CA55F2"/>
    <w:rsid w:val="00E7016E"/>
    <w:rsid w:val="00F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to71-adkruglova</cp:lastModifiedBy>
  <cp:revision>2</cp:revision>
  <cp:lastPrinted>2019-08-06T07:39:00Z</cp:lastPrinted>
  <dcterms:created xsi:type="dcterms:W3CDTF">2021-11-16T13:21:00Z</dcterms:created>
  <dcterms:modified xsi:type="dcterms:W3CDTF">2021-11-16T13:21:00Z</dcterms:modified>
</cp:coreProperties>
</file>